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1474" w:rsidRDefault="00D91474" w:rsidP="00D91474">
      <w:r w:rsidRPr="00D91474">
        <w:rPr>
          <w:noProof/>
        </w:rPr>
        <w:drawing>
          <wp:inline distT="0" distB="0" distL="0" distR="0" wp14:anchorId="4068CDE2" wp14:editId="4C379CA7">
            <wp:extent cx="5582429" cy="2924583"/>
            <wp:effectExtent l="0" t="0" r="0" b="952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82429" cy="2924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1474">
        <w:rPr>
          <w:sz w:val="72"/>
          <w:szCs w:val="72"/>
        </w:rPr>
        <w:t xml:space="preserve">   </w:t>
      </w:r>
      <w:r>
        <w:rPr>
          <w:sz w:val="72"/>
          <w:szCs w:val="72"/>
        </w:rPr>
        <w:t xml:space="preserve">             </w:t>
      </w:r>
    </w:p>
    <w:p w:rsidR="00650FC1" w:rsidRDefault="00000AD4" w:rsidP="00650FC1">
      <w:pPr>
        <w:tabs>
          <w:tab w:val="left" w:pos="3946"/>
        </w:tabs>
        <w:bidi/>
        <w:rPr>
          <w:rtl/>
        </w:rPr>
      </w:pPr>
      <w:r>
        <w:rPr>
          <w:rFonts w:hint="cs"/>
          <w:rtl/>
        </w:rPr>
        <w:t xml:space="preserve"> </w:t>
      </w:r>
    </w:p>
    <w:p w:rsidR="00297F70" w:rsidRDefault="00000AD4" w:rsidP="00650FC1">
      <w:pPr>
        <w:tabs>
          <w:tab w:val="left" w:pos="3946"/>
        </w:tabs>
        <w:bidi/>
        <w:rPr>
          <w:rtl/>
        </w:rPr>
      </w:pPr>
      <w:r w:rsidRPr="00650FC1">
        <w:rPr>
          <w:rFonts w:hint="cs"/>
          <w:b/>
          <w:bCs/>
          <w:sz w:val="24"/>
          <w:szCs w:val="24"/>
          <w:rtl/>
        </w:rPr>
        <w:t xml:space="preserve">  </w:t>
      </w:r>
      <w:r w:rsidRPr="00650FC1">
        <w:rPr>
          <w:rFonts w:hint="cs"/>
          <w:b/>
          <w:bCs/>
          <w:sz w:val="32"/>
          <w:szCs w:val="32"/>
          <w:rtl/>
        </w:rPr>
        <w:t xml:space="preserve">         </w:t>
      </w:r>
      <w:r w:rsidRPr="00650FC1">
        <w:rPr>
          <w:rFonts w:hint="cs"/>
          <w:b/>
          <w:bCs/>
          <w:sz w:val="36"/>
          <w:szCs w:val="36"/>
          <w:rtl/>
        </w:rPr>
        <w:t>ارزش اضافی مصرف شده</w:t>
      </w:r>
      <w:r w:rsidR="00650FC1" w:rsidRPr="00650FC1">
        <w:rPr>
          <w:b/>
          <w:bCs/>
          <w:sz w:val="36"/>
          <w:szCs w:val="36"/>
          <w:rtl/>
        </w:rPr>
        <w:tab/>
      </w:r>
      <w:r w:rsidRPr="00650FC1">
        <w:rPr>
          <w:b/>
          <w:bCs/>
          <w:sz w:val="36"/>
          <w:szCs w:val="36"/>
        </w:rPr>
        <w:t>/</w:t>
      </w:r>
      <w:r w:rsidRPr="00650FC1">
        <w:rPr>
          <w:rFonts w:hint="cs"/>
          <w:b/>
          <w:bCs/>
          <w:sz w:val="36"/>
          <w:szCs w:val="36"/>
          <w:rtl/>
        </w:rPr>
        <w:t xml:space="preserve"> ارزش اضافی انباشته شده</w:t>
      </w:r>
      <w:r w:rsidRPr="00650FC1">
        <w:rPr>
          <w:rFonts w:hint="cs"/>
          <w:sz w:val="36"/>
          <w:szCs w:val="36"/>
          <w:rtl/>
        </w:rPr>
        <w:t xml:space="preserve"> </w:t>
      </w:r>
      <w:r w:rsidRPr="00650FC1">
        <w:rPr>
          <w:sz w:val="36"/>
          <w:szCs w:val="36"/>
        </w:rPr>
        <w:t xml:space="preserve">        </w:t>
      </w:r>
      <w:r w:rsidR="00650FC1" w:rsidRPr="00650FC1">
        <w:rPr>
          <w:sz w:val="72"/>
          <w:szCs w:val="72"/>
        </w:rPr>
        <w:t>a=</w:t>
      </w:r>
    </w:p>
    <w:p w:rsidR="00297F70" w:rsidRPr="00297F70" w:rsidRDefault="00297F70" w:rsidP="00297F70">
      <w:pPr>
        <w:bidi/>
        <w:rPr>
          <w:rtl/>
        </w:rPr>
      </w:pPr>
    </w:p>
    <w:p w:rsidR="00297F70" w:rsidRPr="00297F70" w:rsidRDefault="00297F70" w:rsidP="00297F70">
      <w:pPr>
        <w:bidi/>
        <w:rPr>
          <w:rtl/>
        </w:rPr>
      </w:pPr>
    </w:p>
    <w:p w:rsidR="00297F70" w:rsidRDefault="00297F70" w:rsidP="00297F70">
      <w:pPr>
        <w:bidi/>
        <w:rPr>
          <w:rtl/>
        </w:rPr>
      </w:pPr>
    </w:p>
    <w:p w:rsidR="0035552E" w:rsidRDefault="00297F70" w:rsidP="00297F70">
      <w:pPr>
        <w:bidi/>
        <w:jc w:val="right"/>
        <w:rPr>
          <w:rtl/>
        </w:rPr>
      </w:pPr>
      <w:r w:rsidRPr="00297F70">
        <w:rPr>
          <w:rFonts w:cs="Arial"/>
          <w:noProof/>
          <w:rtl/>
        </w:rPr>
        <w:drawing>
          <wp:inline distT="0" distB="0" distL="0" distR="0" wp14:anchorId="1DB6445E" wp14:editId="534E222F">
            <wp:extent cx="5268060" cy="1829055"/>
            <wp:effectExtent l="0" t="0" r="889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060" cy="182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552E" w:rsidRPr="0035552E" w:rsidRDefault="0035552E" w:rsidP="0035552E">
      <w:pPr>
        <w:bidi/>
        <w:rPr>
          <w:rtl/>
        </w:rPr>
      </w:pPr>
    </w:p>
    <w:p w:rsidR="0035552E" w:rsidRPr="0035552E" w:rsidRDefault="0035552E" w:rsidP="0035552E">
      <w:pPr>
        <w:bidi/>
        <w:rPr>
          <w:rtl/>
        </w:rPr>
      </w:pPr>
    </w:p>
    <w:p w:rsidR="0035552E" w:rsidRPr="0035552E" w:rsidRDefault="0035552E" w:rsidP="0035552E">
      <w:pPr>
        <w:bidi/>
        <w:rPr>
          <w:rtl/>
        </w:rPr>
      </w:pPr>
    </w:p>
    <w:p w:rsidR="0035552E" w:rsidRPr="0035552E" w:rsidRDefault="0035552E" w:rsidP="0035552E">
      <w:pPr>
        <w:bidi/>
        <w:rPr>
          <w:rtl/>
        </w:rPr>
      </w:pPr>
    </w:p>
    <w:p w:rsidR="0035552E" w:rsidRDefault="0035552E" w:rsidP="0035552E">
      <w:pPr>
        <w:bidi/>
        <w:rPr>
          <w:rtl/>
        </w:rPr>
      </w:pPr>
    </w:p>
    <w:p w:rsidR="00D91474" w:rsidRPr="0035552E" w:rsidRDefault="0035552E" w:rsidP="0035552E">
      <w:pPr>
        <w:bidi/>
        <w:jc w:val="center"/>
        <w:rPr>
          <w:b/>
          <w:bCs/>
          <w:sz w:val="32"/>
          <w:szCs w:val="32"/>
          <w:rtl/>
        </w:rPr>
      </w:pPr>
      <w:r w:rsidRPr="0035552E">
        <w:rPr>
          <w:b/>
          <w:bCs/>
          <w:sz w:val="32"/>
          <w:szCs w:val="32"/>
        </w:rPr>
        <w:t>12</w:t>
      </w:r>
      <w:bookmarkStart w:id="0" w:name="_GoBack"/>
      <w:bookmarkEnd w:id="0"/>
    </w:p>
    <w:sectPr w:rsidR="00D91474" w:rsidRPr="0035552E" w:rsidSect="00F450E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474"/>
    <w:rsid w:val="00000AD4"/>
    <w:rsid w:val="00297F70"/>
    <w:rsid w:val="0035552E"/>
    <w:rsid w:val="00650FC1"/>
    <w:rsid w:val="006D1AE9"/>
    <w:rsid w:val="00D91474"/>
    <w:rsid w:val="00E4161C"/>
    <w:rsid w:val="00F450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03AB75"/>
  <w15:chartTrackingRefBased/>
  <w15:docId w15:val="{855D1436-7F6A-4F27-8D93-1D1FA132D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F450E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2021-12-29T10:24:00Z</dcterms:created>
  <dcterms:modified xsi:type="dcterms:W3CDTF">2022-01-04T20:31:00Z</dcterms:modified>
</cp:coreProperties>
</file>